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BCA3" w14:textId="7D5F1A12" w:rsidR="00FD5647" w:rsidRPr="00FD5647" w:rsidRDefault="00FD5647" w:rsidP="00FD5647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color w:val="000000"/>
          <w:sz w:val="60"/>
          <w:szCs w:val="60"/>
          <w:u w:val="single"/>
        </w:rPr>
      </w:pPr>
      <w:r w:rsidRPr="00FD5647">
        <w:rPr>
          <w:rFonts w:ascii="Stencil" w:eastAsia="Times New Roman" w:hAnsi="Stencil" w:cs="Arial"/>
          <w:b/>
          <w:bCs/>
          <w:color w:val="000000"/>
          <w:sz w:val="60"/>
          <w:szCs w:val="60"/>
          <w:u w:val="single"/>
        </w:rPr>
        <w:t xml:space="preserve">The Rock R/C Raceway </w:t>
      </w:r>
    </w:p>
    <w:p w14:paraId="40BEECBB" w14:textId="525DFE7E" w:rsidR="00FD5647" w:rsidRPr="00FD5647" w:rsidRDefault="00FD5647" w:rsidP="00FD5647">
      <w:pPr>
        <w:jc w:val="center"/>
        <w:rPr>
          <w:sz w:val="48"/>
          <w:szCs w:val="48"/>
        </w:rPr>
      </w:pPr>
      <w:r w:rsidRPr="00FD5647">
        <w:rPr>
          <w:rFonts w:ascii="Stencil" w:eastAsia="Times New Roman" w:hAnsi="Stencil" w:cs="Arial"/>
          <w:b/>
          <w:bCs/>
          <w:color w:val="000000"/>
          <w:sz w:val="48"/>
          <w:szCs w:val="48"/>
        </w:rPr>
        <w:t>Release of liability</w:t>
      </w:r>
    </w:p>
    <w:sectPr w:rsidR="00FD5647" w:rsidRPr="00FD5647" w:rsidSect="00FD56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7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5A91"/>
  <w15:chartTrackingRefBased/>
  <w15:docId w15:val="{73458212-0154-4692-BDF0-DE37EB9B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1</cp:revision>
  <dcterms:created xsi:type="dcterms:W3CDTF">2023-03-19T13:28:00Z</dcterms:created>
  <dcterms:modified xsi:type="dcterms:W3CDTF">2023-03-19T13:30:00Z</dcterms:modified>
</cp:coreProperties>
</file>